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43" w:rsidRPr="00D3246A" w:rsidRDefault="00E46743" w:rsidP="008B16AF">
      <w:pPr>
        <w:jc w:val="both"/>
        <w:rPr>
          <w:b/>
          <w:lang w:val="es-ES_tradnl"/>
        </w:rPr>
      </w:pPr>
      <w:r w:rsidRPr="00D3246A">
        <w:rPr>
          <w:b/>
          <w:lang w:val="es-ES_tradnl"/>
        </w:rPr>
        <w:t xml:space="preserve">La importancia de la </w:t>
      </w:r>
      <w:r w:rsidR="008D2694" w:rsidRPr="00D3246A">
        <w:rPr>
          <w:b/>
          <w:lang w:val="es-ES_tradnl"/>
        </w:rPr>
        <w:t>proximidad</w:t>
      </w:r>
      <w:r w:rsidRPr="00D3246A">
        <w:rPr>
          <w:b/>
          <w:lang w:val="es-ES_tradnl"/>
        </w:rPr>
        <w:t xml:space="preserve"> al cliente: </w:t>
      </w:r>
      <w:r w:rsidR="008A3C1E" w:rsidRPr="00D3246A">
        <w:rPr>
          <w:b/>
          <w:lang w:val="es-ES_tradnl"/>
        </w:rPr>
        <w:t xml:space="preserve">la experiencia logística </w:t>
      </w:r>
      <w:r w:rsidRPr="00D3246A">
        <w:rPr>
          <w:b/>
          <w:lang w:val="es-ES_tradnl"/>
        </w:rPr>
        <w:t>entre BITO y Estanfi</w:t>
      </w:r>
    </w:p>
    <w:p w:rsidR="00D3246A" w:rsidRPr="00D3246A" w:rsidRDefault="00794CB7" w:rsidP="008B16AF">
      <w:pPr>
        <w:jc w:val="both"/>
        <w:rPr>
          <w:strike/>
          <w:lang w:val="es-ES_tradnl"/>
        </w:rPr>
      </w:pPr>
      <w:r w:rsidRPr="00D3246A">
        <w:rPr>
          <w:lang w:val="es-ES_tradnl"/>
        </w:rPr>
        <w:t>El</w:t>
      </w:r>
      <w:r w:rsidR="008B16AF" w:rsidRPr="00D3246A">
        <w:rPr>
          <w:lang w:val="es-ES_tradnl"/>
        </w:rPr>
        <w:t xml:space="preserve"> desarrollo de nuevas instalaciones de logística y almacenaje </w:t>
      </w:r>
      <w:r w:rsidRPr="00D3246A">
        <w:rPr>
          <w:lang w:val="es-ES_tradnl"/>
        </w:rPr>
        <w:t>es</w:t>
      </w:r>
      <w:r w:rsidR="008B16AF" w:rsidRPr="00D3246A">
        <w:rPr>
          <w:lang w:val="es-ES_tradnl"/>
        </w:rPr>
        <w:t xml:space="preserve"> una parte fundamental </w:t>
      </w:r>
      <w:r w:rsidRPr="00D3246A">
        <w:rPr>
          <w:lang w:val="es-ES_tradnl"/>
        </w:rPr>
        <w:t>sobre la que</w:t>
      </w:r>
      <w:r w:rsidR="008B16AF" w:rsidRPr="00D3246A">
        <w:rPr>
          <w:lang w:val="es-ES_tradnl"/>
        </w:rPr>
        <w:t>, si no se tienen conocimientos previos, es necesari</w:t>
      </w:r>
      <w:r w:rsidR="008D2694" w:rsidRPr="00D3246A">
        <w:rPr>
          <w:lang w:val="es-ES_tradnl"/>
        </w:rPr>
        <w:t xml:space="preserve">a </w:t>
      </w:r>
      <w:r w:rsidR="008B16AF" w:rsidRPr="00D3246A">
        <w:rPr>
          <w:lang w:val="es-ES_tradnl"/>
        </w:rPr>
        <w:t>la ayuda de profesionales</w:t>
      </w:r>
      <w:r w:rsidR="00DA6786" w:rsidRPr="00D3246A">
        <w:rPr>
          <w:lang w:val="es-ES_tradnl"/>
        </w:rPr>
        <w:t xml:space="preserve"> </w:t>
      </w:r>
      <w:r w:rsidRPr="00D3246A">
        <w:rPr>
          <w:lang w:val="es-ES_tradnl"/>
        </w:rPr>
        <w:t>para poder llevarlo a cabo</w:t>
      </w:r>
      <w:r w:rsidR="00D3246A">
        <w:rPr>
          <w:lang w:val="es-ES_tradnl"/>
        </w:rPr>
        <w:t xml:space="preserve"> con éxito</w:t>
      </w:r>
      <w:r w:rsidRPr="00D3246A">
        <w:rPr>
          <w:lang w:val="es-ES_tradnl"/>
        </w:rPr>
        <w:t xml:space="preserve"> en cualquier tipo de proyectos.</w:t>
      </w:r>
    </w:p>
    <w:p w:rsidR="00115051" w:rsidRPr="00D3246A" w:rsidRDefault="008B16AF" w:rsidP="008B16AF">
      <w:pPr>
        <w:jc w:val="both"/>
        <w:rPr>
          <w:lang w:val="es-ES_tradnl"/>
        </w:rPr>
      </w:pPr>
      <w:r w:rsidRPr="00D3246A">
        <w:rPr>
          <w:lang w:val="es-ES_tradnl"/>
        </w:rPr>
        <w:t xml:space="preserve">Tal y como se </w:t>
      </w:r>
      <w:r w:rsidR="00115051" w:rsidRPr="00D3246A">
        <w:rPr>
          <w:lang w:val="es-ES_tradnl"/>
        </w:rPr>
        <w:t>dice en BITO</w:t>
      </w:r>
      <w:r w:rsidR="00F1137E" w:rsidRPr="00D3246A">
        <w:rPr>
          <w:lang w:val="es-ES_tradnl"/>
        </w:rPr>
        <w:t>:</w:t>
      </w:r>
      <w:r w:rsidR="00115051" w:rsidRPr="00D3246A">
        <w:rPr>
          <w:lang w:val="es-ES_tradnl"/>
        </w:rPr>
        <w:t xml:space="preserve"> “</w:t>
      </w:r>
      <w:r w:rsidR="00F1137E" w:rsidRPr="00D3246A">
        <w:rPr>
          <w:lang w:val="es-ES_tradnl"/>
        </w:rPr>
        <w:t>B</w:t>
      </w:r>
      <w:r w:rsidR="00115051" w:rsidRPr="00D3246A">
        <w:rPr>
          <w:lang w:val="es-ES_tradnl"/>
        </w:rPr>
        <w:t>uscamos un objetivo</w:t>
      </w:r>
      <w:r w:rsidR="008A3C1E" w:rsidRPr="00D3246A">
        <w:rPr>
          <w:lang w:val="es-ES_tradnl"/>
        </w:rPr>
        <w:t xml:space="preserve"> único: aportar valor</w:t>
      </w:r>
      <w:r w:rsidR="00115051" w:rsidRPr="00D3246A">
        <w:rPr>
          <w:lang w:val="es-ES_tradnl"/>
        </w:rPr>
        <w:t xml:space="preserve"> </w:t>
      </w:r>
      <w:r w:rsidR="008A3C1E" w:rsidRPr="00D3246A">
        <w:rPr>
          <w:lang w:val="es-ES_tradnl"/>
        </w:rPr>
        <w:t>al</w:t>
      </w:r>
      <w:r w:rsidR="00115051" w:rsidRPr="00D3246A">
        <w:rPr>
          <w:lang w:val="es-ES_tradnl"/>
        </w:rPr>
        <w:t xml:space="preserve"> usuario”, y es que los profesionales de la empresa siempre tratan de interpretar de manera práctica los </w:t>
      </w:r>
      <w:r w:rsidR="00F1137E" w:rsidRPr="00D3246A">
        <w:rPr>
          <w:lang w:val="es-ES_tradnl"/>
        </w:rPr>
        <w:t>conceptos</w:t>
      </w:r>
      <w:r w:rsidR="00115051" w:rsidRPr="00D3246A">
        <w:rPr>
          <w:lang w:val="es-ES_tradnl"/>
        </w:rPr>
        <w:t xml:space="preserve"> que </w:t>
      </w:r>
      <w:r w:rsidR="00F1137E" w:rsidRPr="00D3246A">
        <w:rPr>
          <w:lang w:val="es-ES_tradnl"/>
        </w:rPr>
        <w:t xml:space="preserve">les </w:t>
      </w:r>
      <w:r w:rsidR="00115051" w:rsidRPr="00D3246A">
        <w:rPr>
          <w:lang w:val="es-ES_tradnl"/>
        </w:rPr>
        <w:t xml:space="preserve">describen cada uno de sus clientes. Es en este punto cuando </w:t>
      </w:r>
      <w:r w:rsidR="009A489D" w:rsidRPr="00D3246A">
        <w:rPr>
          <w:lang w:val="es-ES_tradnl"/>
        </w:rPr>
        <w:t>el buen hacer de la atención personalizada cobra un especial releva</w:t>
      </w:r>
      <w:r w:rsidR="00F1137E" w:rsidRPr="00D3246A">
        <w:rPr>
          <w:lang w:val="es-ES_tradnl"/>
        </w:rPr>
        <w:t xml:space="preserve">ncia, favoreciendo que finalmente </w:t>
      </w:r>
      <w:r w:rsidR="008A3C1E" w:rsidRPr="00D3246A">
        <w:rPr>
          <w:lang w:val="es-ES_tradnl"/>
        </w:rPr>
        <w:t>se</w:t>
      </w:r>
      <w:r w:rsidR="00EE1120" w:rsidRPr="00D3246A">
        <w:rPr>
          <w:lang w:val="es-ES_tradnl"/>
        </w:rPr>
        <w:t xml:space="preserve"> le</w:t>
      </w:r>
      <w:r w:rsidR="008A3C1E" w:rsidRPr="00D3246A">
        <w:rPr>
          <w:lang w:val="es-ES_tradnl"/>
        </w:rPr>
        <w:t xml:space="preserve"> conceda </w:t>
      </w:r>
      <w:r w:rsidR="009A489D" w:rsidRPr="00D3246A">
        <w:rPr>
          <w:lang w:val="es-ES_tradnl"/>
        </w:rPr>
        <w:t>el proyecto.</w:t>
      </w:r>
    </w:p>
    <w:p w:rsidR="009A489D" w:rsidRPr="00D3246A" w:rsidRDefault="009A489D" w:rsidP="008B16AF">
      <w:pPr>
        <w:jc w:val="both"/>
        <w:rPr>
          <w:lang w:val="es-ES_tradnl"/>
        </w:rPr>
      </w:pPr>
      <w:r w:rsidRPr="00D3246A">
        <w:rPr>
          <w:lang w:val="es-ES_tradnl"/>
        </w:rPr>
        <w:t xml:space="preserve">Un ejemplo de ello es uno de los clientes </w:t>
      </w:r>
      <w:r w:rsidR="002B506D" w:rsidRPr="00D3246A">
        <w:rPr>
          <w:lang w:val="es-ES_tradnl"/>
        </w:rPr>
        <w:t xml:space="preserve">recientes </w:t>
      </w:r>
      <w:r w:rsidR="008A3C1E" w:rsidRPr="00D3246A">
        <w:rPr>
          <w:lang w:val="es-ES_tradnl"/>
        </w:rPr>
        <w:t xml:space="preserve">de </w:t>
      </w:r>
      <w:r w:rsidRPr="00D3246A">
        <w:rPr>
          <w:lang w:val="es-ES_tradnl"/>
        </w:rPr>
        <w:t xml:space="preserve">BITO en España: la </w:t>
      </w:r>
      <w:r w:rsidRPr="00D3246A">
        <w:rPr>
          <w:b/>
          <w:lang w:val="es-ES_tradnl"/>
        </w:rPr>
        <w:t>empresa Estanfi</w:t>
      </w:r>
      <w:r w:rsidRPr="00D3246A">
        <w:rPr>
          <w:lang w:val="es-ES_tradnl"/>
        </w:rPr>
        <w:t xml:space="preserve">, especializada  en el suministro y la gestión de fabricación de recambios y accesorios para Land Rover, BMW, Mercedes y otros modelos de 4x4. </w:t>
      </w:r>
      <w:r w:rsidR="00C24845" w:rsidRPr="00D3246A">
        <w:rPr>
          <w:lang w:val="es-ES_tradnl"/>
        </w:rPr>
        <w:t xml:space="preserve">En este proyecto se realizaron acciones de </w:t>
      </w:r>
      <w:r w:rsidR="00C24845" w:rsidRPr="00D3246A">
        <w:rPr>
          <w:b/>
          <w:lang w:val="es-ES_tradnl"/>
        </w:rPr>
        <w:t>asesoría logística</w:t>
      </w:r>
      <w:r w:rsidR="00C24845" w:rsidRPr="00D3246A">
        <w:rPr>
          <w:lang w:val="es-ES_tradnl"/>
        </w:rPr>
        <w:t xml:space="preserve"> en el diseño </w:t>
      </w:r>
      <w:r w:rsidR="008A3C1E" w:rsidRPr="00D3246A">
        <w:rPr>
          <w:lang w:val="es-ES_tradnl"/>
        </w:rPr>
        <w:t>del nuevo almacén</w:t>
      </w:r>
      <w:r w:rsidR="00310B9E" w:rsidRPr="00D3246A">
        <w:rPr>
          <w:lang w:val="es-ES_tradnl"/>
        </w:rPr>
        <w:t xml:space="preserve"> de 4.000 m</w:t>
      </w:r>
      <w:r w:rsidR="00310B9E" w:rsidRPr="00D3246A">
        <w:rPr>
          <w:vertAlign w:val="superscript"/>
          <w:lang w:val="es-ES_tradnl"/>
        </w:rPr>
        <w:t>2</w:t>
      </w:r>
      <w:r w:rsidR="008A3C1E" w:rsidRPr="00D3246A">
        <w:rPr>
          <w:lang w:val="es-ES_tradnl"/>
        </w:rPr>
        <w:t xml:space="preserve"> recién inaugurado por </w:t>
      </w:r>
      <w:r w:rsidR="00C24845" w:rsidRPr="00D3246A">
        <w:rPr>
          <w:lang w:val="es-ES_tradnl"/>
        </w:rPr>
        <w:t>la compañía, para la que también se realizó el suministro y montaje de estanterías y cajas de almacenamiento.</w:t>
      </w:r>
    </w:p>
    <w:p w:rsidR="00381106" w:rsidRPr="00D3246A" w:rsidRDefault="00F70567" w:rsidP="008B16AF">
      <w:pPr>
        <w:jc w:val="both"/>
        <w:rPr>
          <w:lang w:val="es-ES_tradnl"/>
        </w:rPr>
      </w:pPr>
      <w:r w:rsidRPr="00F70567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27150" cy="1991360"/>
            <wp:effectExtent l="0" t="0" r="6350" b="8890"/>
            <wp:wrapSquare wrapText="bothSides"/>
            <wp:docPr id="1" name="Grafik 1" descr="C:\Users\csh\Desktop\_DSC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h\Desktop\_DSC3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567">
        <w:rPr>
          <w:lang w:val="es-ES_tradnl"/>
        </w:rPr>
        <w:t xml:space="preserve"> </w:t>
      </w:r>
      <w:r w:rsidR="008E6B6B" w:rsidRPr="00D3246A">
        <w:rPr>
          <w:lang w:val="es-ES_tradnl"/>
        </w:rPr>
        <w:t xml:space="preserve">“Lo que valoré principalmente en la contratación de BITO fue </w:t>
      </w:r>
      <w:r w:rsidR="008A3C1E" w:rsidRPr="00D3246A">
        <w:rPr>
          <w:lang w:val="es-ES_tradnl"/>
        </w:rPr>
        <w:t xml:space="preserve">el </w:t>
      </w:r>
      <w:r w:rsidR="008E6B6B" w:rsidRPr="00D3246A">
        <w:rPr>
          <w:lang w:val="es-ES_tradnl"/>
        </w:rPr>
        <w:t xml:space="preserve">trabajo </w:t>
      </w:r>
      <w:r w:rsidR="00D33612" w:rsidRPr="00D3246A">
        <w:rPr>
          <w:lang w:val="es-ES_tradnl"/>
        </w:rPr>
        <w:t xml:space="preserve">creado </w:t>
      </w:r>
      <w:r w:rsidR="008E6B6B" w:rsidRPr="00D3246A">
        <w:rPr>
          <w:lang w:val="es-ES_tradnl"/>
        </w:rPr>
        <w:t>en equipo, sin ser yo un experto en logística”</w:t>
      </w:r>
      <w:r w:rsidR="00FA202F" w:rsidRPr="00D3246A">
        <w:rPr>
          <w:lang w:val="es-ES_tradnl"/>
        </w:rPr>
        <w:t xml:space="preserve">, explica Juan Ramón Gaude, Director General de Estanfi, </w:t>
      </w:r>
      <w:r w:rsidR="004223E2" w:rsidRPr="00D3246A">
        <w:rPr>
          <w:lang w:val="es-ES_tradnl"/>
        </w:rPr>
        <w:t xml:space="preserve">acerca de la predisposición de los responsables de BITO a la hora de dedicar tiempo a optimizar la idea de ‘picking’ que el director tenía en mente. “Fuimos evolucionando juntos hasta encontrar la solución”, añade Gaude. </w:t>
      </w:r>
    </w:p>
    <w:p w:rsidR="004223E2" w:rsidRDefault="00F70567" w:rsidP="008B16AF">
      <w:pPr>
        <w:jc w:val="both"/>
        <w:rPr>
          <w:lang w:val="es-ES_tradnl"/>
        </w:rPr>
      </w:pPr>
      <w:r w:rsidRPr="00F70567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788035</wp:posOffset>
                </wp:positionV>
                <wp:extent cx="1625600" cy="4464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67" w:rsidRPr="00F70567" w:rsidRDefault="00F70567" w:rsidP="00F70567">
                            <w:pPr>
                              <w:jc w:val="right"/>
                              <w:rPr>
                                <w:sz w:val="18"/>
                                <w:lang w:val="es-ES_tradnl"/>
                              </w:rPr>
                            </w:pPr>
                            <w:r w:rsidRPr="00F70567">
                              <w:rPr>
                                <w:sz w:val="18"/>
                                <w:lang w:val="es-ES_tradnl"/>
                              </w:rPr>
                              <w:t>Ramón Gaude, Director General de Estanfi</w:t>
                            </w:r>
                          </w:p>
                          <w:p w:rsidR="00F70567" w:rsidRPr="00F70567" w:rsidRDefault="00F70567" w:rsidP="00F70567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6.8pt;margin-top:62.05pt;width:128pt;height:35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" stroked="f">
                <v:textbox>
                  <w:txbxContent>
                    <w:p w:rsidR="00F70567" w:rsidRPr="00F70567" w:rsidRDefault="00F70567" w:rsidP="00F70567">
                      <w:pPr>
                        <w:jc w:val="right"/>
                        <w:rPr>
                          <w:sz w:val="18"/>
                          <w:lang w:val="es-ES_tradnl"/>
                        </w:rPr>
                      </w:pPr>
                      <w:r w:rsidRPr="00F70567">
                        <w:rPr>
                          <w:sz w:val="18"/>
                          <w:lang w:val="es-ES_tradnl"/>
                        </w:rPr>
                        <w:t>Ramón Gaude, Director General de Estanfi</w:t>
                      </w:r>
                    </w:p>
                    <w:p w:rsidR="00F70567" w:rsidRPr="00F70567" w:rsidRDefault="00F70567" w:rsidP="00F70567">
                      <w:pPr>
                        <w:jc w:val="right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0AA" w:rsidRPr="00D3246A">
        <w:rPr>
          <w:lang w:val="es-ES_tradnl"/>
        </w:rPr>
        <w:t xml:space="preserve">Una evolución que tuvo lugar durante un período de tiempo </w:t>
      </w:r>
      <w:r w:rsidR="001A563F" w:rsidRPr="00D3246A">
        <w:rPr>
          <w:lang w:val="es-ES_tradnl"/>
        </w:rPr>
        <w:t>prolongado, de más de medio año. De entre cuatro candidatos que optaban a realizar el proyecto, fue</w:t>
      </w:r>
      <w:r w:rsidR="006A60AA" w:rsidRPr="00D3246A">
        <w:rPr>
          <w:lang w:val="es-ES_tradnl"/>
        </w:rPr>
        <w:t xml:space="preserve"> BITO </w:t>
      </w:r>
      <w:r w:rsidR="001A563F" w:rsidRPr="00D3246A">
        <w:rPr>
          <w:lang w:val="es-ES_tradnl"/>
        </w:rPr>
        <w:t>el escogido</w:t>
      </w:r>
      <w:r w:rsidR="006A60AA" w:rsidRPr="00D3246A">
        <w:rPr>
          <w:lang w:val="es-ES_tradnl"/>
        </w:rPr>
        <w:t xml:space="preserve"> en este proceso de tende</w:t>
      </w:r>
      <w:r w:rsidR="001A563F" w:rsidRPr="00D3246A">
        <w:rPr>
          <w:lang w:val="es-ES_tradnl"/>
        </w:rPr>
        <w:t>r</w:t>
      </w:r>
      <w:r w:rsidR="005E3FF3" w:rsidRPr="00D3246A">
        <w:rPr>
          <w:lang w:val="es-ES_tradnl"/>
        </w:rPr>
        <w:t xml:space="preserve"> </w:t>
      </w:r>
      <w:r w:rsidR="001A563F" w:rsidRPr="00D3246A">
        <w:rPr>
          <w:lang w:val="es-ES_tradnl"/>
        </w:rPr>
        <w:t xml:space="preserve">y seleccionado como </w:t>
      </w:r>
      <w:r w:rsidR="005E3FF3" w:rsidRPr="00D3246A">
        <w:rPr>
          <w:lang w:val="es-ES_tradnl"/>
        </w:rPr>
        <w:t>mejor candidato para</w:t>
      </w:r>
      <w:r w:rsidR="006A60AA" w:rsidRPr="00D3246A">
        <w:rPr>
          <w:lang w:val="es-ES_tradnl"/>
        </w:rPr>
        <w:t xml:space="preserve"> para llevarlo a cabo. </w:t>
      </w:r>
    </w:p>
    <w:p w:rsidR="00F70567" w:rsidRDefault="00F70567" w:rsidP="008B16AF">
      <w:pPr>
        <w:jc w:val="both"/>
        <w:rPr>
          <w:lang w:val="es-ES_tradnl"/>
        </w:rPr>
      </w:pPr>
    </w:p>
    <w:p w:rsidR="002A134B" w:rsidRDefault="00F70567" w:rsidP="008B16AF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 w:rsidR="002A134B">
        <w:rPr>
          <w:lang w:val="es-ES_tradnl"/>
        </w:rPr>
        <w:t>“A partir de ese trabajo en equipo, he aprendido que el mundo de la logística es muy complejo” resalta Gaude, y es que de una idea inicial de ‘picking’</w:t>
      </w:r>
      <w:r w:rsidR="00F37E6A">
        <w:rPr>
          <w:lang w:val="es-ES_tradnl"/>
        </w:rPr>
        <w:t xml:space="preserve"> intensivo que tenía</w:t>
      </w:r>
      <w:r w:rsidR="005E3FF3">
        <w:rPr>
          <w:lang w:val="es-ES_tradnl"/>
        </w:rPr>
        <w:t>,</w:t>
      </w:r>
      <w:r w:rsidR="002A134B">
        <w:rPr>
          <w:lang w:val="es-ES_tradnl"/>
        </w:rPr>
        <w:t xml:space="preserve"> llegaron a una solución adaptada para poder usar una maquinaria especial y rentabilizar el espacio con el mayor rendimiento posible. </w:t>
      </w:r>
      <w:r w:rsidR="00F37E6A">
        <w:rPr>
          <w:lang w:val="es-ES_tradnl"/>
        </w:rPr>
        <w:t xml:space="preserve">Es en este tipo de proyectos en los que, si el cliente tiene clara la idea principal de cómo ha de ser la logística, el </w:t>
      </w:r>
      <w:r w:rsidR="00223A00">
        <w:rPr>
          <w:lang w:val="es-ES_tradnl"/>
        </w:rPr>
        <w:t>proceso</w:t>
      </w:r>
      <w:r w:rsidR="00F37E6A">
        <w:rPr>
          <w:lang w:val="es-ES_tradnl"/>
        </w:rPr>
        <w:t xml:space="preserve"> terminará desarrollándose de manera conjunta</w:t>
      </w:r>
      <w:r w:rsidR="005E3FF3">
        <w:rPr>
          <w:lang w:val="es-ES_tradnl"/>
        </w:rPr>
        <w:t xml:space="preserve"> y fortaleciéndose a partir de la puesta en común </w:t>
      </w:r>
      <w:r w:rsidR="00F37E6A">
        <w:rPr>
          <w:lang w:val="es-ES_tradnl"/>
        </w:rPr>
        <w:t xml:space="preserve">de </w:t>
      </w:r>
      <w:r w:rsidR="005E3FF3">
        <w:rPr>
          <w:lang w:val="es-ES_tradnl"/>
        </w:rPr>
        <w:t xml:space="preserve">los diferentes </w:t>
      </w:r>
      <w:r w:rsidR="00F37E6A">
        <w:rPr>
          <w:lang w:val="es-ES_tradnl"/>
        </w:rPr>
        <w:t xml:space="preserve">puntos de vista. </w:t>
      </w:r>
    </w:p>
    <w:p w:rsidR="00C97504" w:rsidRDefault="00C24845" w:rsidP="008B16AF">
      <w:pPr>
        <w:jc w:val="both"/>
        <w:rPr>
          <w:lang w:val="es-ES_tradnl"/>
        </w:rPr>
      </w:pPr>
      <w:r>
        <w:rPr>
          <w:lang w:val="es-ES_tradnl"/>
        </w:rPr>
        <w:t>Pero para BITO un proyecto nunca termina tras la finalización del montaje de las instalaciones, y es en la atención del servicio postventa donde la empresa fideliza al cliente: “M</w:t>
      </w:r>
      <w:r w:rsidRPr="00C24845">
        <w:rPr>
          <w:lang w:val="es-ES_tradnl"/>
        </w:rPr>
        <w:t>uchas empresas te pasan de una persona a otra sin atenderte, pero el hecho de que haya sucedido todo lo contrario</w:t>
      </w:r>
      <w:r>
        <w:rPr>
          <w:lang w:val="es-ES_tradnl"/>
        </w:rPr>
        <w:t xml:space="preserve"> con BITO</w:t>
      </w:r>
      <w:r w:rsidRPr="00C24845">
        <w:rPr>
          <w:lang w:val="es-ES_tradnl"/>
        </w:rPr>
        <w:t>, es su punto fuerte</w:t>
      </w:r>
      <w:r>
        <w:rPr>
          <w:lang w:val="es-ES_tradnl"/>
        </w:rPr>
        <w:t>”, destaca el Director General de Estanfi. “Cercano es la pal</w:t>
      </w:r>
      <w:r w:rsidR="00C97504">
        <w:rPr>
          <w:lang w:val="es-ES_tradnl"/>
        </w:rPr>
        <w:t>a</w:t>
      </w:r>
      <w:r>
        <w:rPr>
          <w:lang w:val="es-ES_tradnl"/>
        </w:rPr>
        <w:t>bra”</w:t>
      </w:r>
      <w:r w:rsidR="00C97504">
        <w:rPr>
          <w:lang w:val="es-ES_tradnl"/>
        </w:rPr>
        <w:t xml:space="preserve">, puntualiza Gaude acerca de un trato personal </w:t>
      </w:r>
      <w:r w:rsidR="003D6CE0">
        <w:rPr>
          <w:lang w:val="es-ES_tradnl"/>
        </w:rPr>
        <w:t xml:space="preserve">satisfactorio </w:t>
      </w:r>
      <w:r w:rsidR="00C97504">
        <w:rPr>
          <w:lang w:val="es-ES_tradnl"/>
        </w:rPr>
        <w:t xml:space="preserve">que, </w:t>
      </w:r>
      <w:r w:rsidR="003D6CE0">
        <w:rPr>
          <w:lang w:val="es-ES_tradnl"/>
        </w:rPr>
        <w:t>valora</w:t>
      </w:r>
      <w:r w:rsidR="00C97504">
        <w:rPr>
          <w:lang w:val="es-ES_tradnl"/>
        </w:rPr>
        <w:t xml:space="preserve">, ha sido </w:t>
      </w:r>
      <w:r w:rsidR="00002F88">
        <w:rPr>
          <w:lang w:val="es-ES_tradnl"/>
        </w:rPr>
        <w:t xml:space="preserve">el </w:t>
      </w:r>
      <w:r w:rsidR="003D6CE0">
        <w:rPr>
          <w:lang w:val="es-ES_tradnl"/>
        </w:rPr>
        <w:t>extra</w:t>
      </w:r>
      <w:r w:rsidR="00C97504">
        <w:rPr>
          <w:lang w:val="es-ES_tradnl"/>
        </w:rPr>
        <w:t xml:space="preserve"> sobre el que se fundamente su colaboración actual y futura. </w:t>
      </w:r>
    </w:p>
    <w:p w:rsidR="00C24845" w:rsidRDefault="00C97504" w:rsidP="008B16AF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C24845" w:rsidRPr="00C24845" w:rsidRDefault="00C24845" w:rsidP="008B16AF">
      <w:pPr>
        <w:jc w:val="both"/>
        <w:rPr>
          <w:u w:val="single"/>
          <w:lang w:val="es-ES_tradnl"/>
        </w:rPr>
      </w:pPr>
      <w:bookmarkStart w:id="0" w:name="_GoBack"/>
      <w:bookmarkEnd w:id="0"/>
    </w:p>
    <w:sectPr w:rsidR="00C24845" w:rsidRPr="00C24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AF"/>
    <w:rsid w:val="00002F88"/>
    <w:rsid w:val="00115051"/>
    <w:rsid w:val="001A563F"/>
    <w:rsid w:val="001E6353"/>
    <w:rsid w:val="00223A00"/>
    <w:rsid w:val="002A134B"/>
    <w:rsid w:val="002B506D"/>
    <w:rsid w:val="00310B9E"/>
    <w:rsid w:val="00381106"/>
    <w:rsid w:val="003D6CE0"/>
    <w:rsid w:val="00402E19"/>
    <w:rsid w:val="004223E2"/>
    <w:rsid w:val="0045244B"/>
    <w:rsid w:val="005E3FF3"/>
    <w:rsid w:val="005F135D"/>
    <w:rsid w:val="006A60AA"/>
    <w:rsid w:val="00794CB7"/>
    <w:rsid w:val="007F1EA7"/>
    <w:rsid w:val="008A3C1E"/>
    <w:rsid w:val="008B16AF"/>
    <w:rsid w:val="008D2694"/>
    <w:rsid w:val="008E6B6B"/>
    <w:rsid w:val="009A489D"/>
    <w:rsid w:val="00C24845"/>
    <w:rsid w:val="00C965FE"/>
    <w:rsid w:val="00C97504"/>
    <w:rsid w:val="00D3246A"/>
    <w:rsid w:val="00D33612"/>
    <w:rsid w:val="00DA6786"/>
    <w:rsid w:val="00DE48CA"/>
    <w:rsid w:val="00E46743"/>
    <w:rsid w:val="00EE1120"/>
    <w:rsid w:val="00F1137E"/>
    <w:rsid w:val="00F37E6A"/>
    <w:rsid w:val="00F70567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C340-5928-429F-B7C0-610EEE66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BITO ES: Marketing</dc:creator>
  <cp:keywords/>
  <dc:description/>
  <cp:lastModifiedBy>Salvador-Hanc, Claudia</cp:lastModifiedBy>
  <cp:revision>2</cp:revision>
  <cp:lastPrinted>2017-11-21T17:34:00Z</cp:lastPrinted>
  <dcterms:created xsi:type="dcterms:W3CDTF">2018-01-09T08:08:00Z</dcterms:created>
  <dcterms:modified xsi:type="dcterms:W3CDTF">2018-01-09T08:08:00Z</dcterms:modified>
</cp:coreProperties>
</file>